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151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10"/>
        <w:spacing w:before="422"/>
        <w:rPr>
          <w:rFonts w:asciiTheme="majorEastAsia" w:hAnsiTheme="majorEastAsia" w:eastAsiaTheme="majorEastAsia"/>
        </w:rPr>
      </w:pPr>
      <w:r>
        <w:rPr>
          <w:rFonts w:hint="eastAsia"/>
        </w:rPr>
        <w:br w:type="column"/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</w:t>
      </w:r>
      <w:r>
        <w:rPr>
          <w:rFonts w:ascii="Times New Roman" w:eastAsia="Times New Roman"/>
        </w:rPr>
        <w:t xml:space="preserve"> </w:t>
      </w:r>
      <w:r>
        <w:rPr>
          <w:rFonts w:hint="eastAsia" w:asciiTheme="majorEastAsia" w:hAnsiTheme="majorEastAsia" w:eastAsiaTheme="majorEastAsia"/>
        </w:rPr>
        <w:t>年体检项目清单</w:t>
      </w:r>
    </w:p>
    <w:p>
      <w:pPr>
        <w:widowControl/>
        <w:autoSpaceDE/>
        <w:autoSpaceDN/>
        <w:sectPr>
          <w:pgSz w:w="11910" w:h="16840"/>
          <w:pgMar w:top="1580" w:right="1260" w:bottom="1660" w:left="1380" w:header="720" w:footer="720" w:gutter="0"/>
          <w:cols w:equalWidth="0" w:num="2">
            <w:col w:w="1071" w:space="1314"/>
            <w:col w:w="6885"/>
          </w:cols>
        </w:sectPr>
      </w:pPr>
    </w:p>
    <w:p>
      <w:pPr>
        <w:pStyle w:val="2"/>
        <w:spacing w:before="8"/>
        <w:rPr>
          <w:rFonts w:hint="eastAsia" w:ascii="方正小标宋简体"/>
          <w:sz w:val="3"/>
        </w:rPr>
      </w:pPr>
    </w:p>
    <w:tbl>
      <w:tblPr>
        <w:tblStyle w:val="5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237"/>
        <w:gridCol w:w="1169"/>
        <w:gridCol w:w="1065"/>
        <w:gridCol w:w="1139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方正小标宋简体"/>
                <w:kern w:val="2"/>
                <w:sz w:val="29"/>
              </w:rPr>
            </w:pPr>
          </w:p>
          <w:p>
            <w:pPr>
              <w:pStyle w:val="11"/>
              <w:ind w:left="1589" w:right="158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hint="eastAsia" w:ascii="黑体" w:eastAsia="黑体"/>
                <w:kern w:val="2"/>
                <w:sz w:val="21"/>
              </w:rPr>
              <w:t>体检项目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427"/>
              </w:tabs>
              <w:spacing w:before="93"/>
              <w:ind w:left="7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hint="eastAsia" w:ascii="黑体" w:eastAsia="黑体"/>
                <w:kern w:val="2"/>
                <w:sz w:val="21"/>
              </w:rPr>
              <w:t>男</w:t>
            </w:r>
            <w:r>
              <w:rPr>
                <w:rFonts w:hint="eastAsia" w:ascii="黑体" w:eastAsia="黑体"/>
                <w:kern w:val="2"/>
                <w:sz w:val="21"/>
              </w:rPr>
              <w:tab/>
            </w:r>
            <w:r>
              <w:rPr>
                <w:rFonts w:hint="eastAsia" w:ascii="黑体" w:eastAsia="黑体"/>
                <w:kern w:val="2"/>
                <w:sz w:val="21"/>
              </w:rPr>
              <w:t>性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426"/>
              </w:tabs>
              <w:spacing w:before="93"/>
              <w:ind w:left="6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hint="eastAsia" w:ascii="黑体" w:eastAsia="黑体"/>
                <w:kern w:val="2"/>
                <w:sz w:val="21"/>
              </w:rPr>
              <w:t>女</w:t>
            </w:r>
            <w:r>
              <w:rPr>
                <w:rFonts w:hint="eastAsia" w:ascii="黑体" w:eastAsia="黑体"/>
                <w:kern w:val="2"/>
                <w:sz w:val="21"/>
              </w:rPr>
              <w:tab/>
            </w:r>
            <w:r>
              <w:rPr>
                <w:rFonts w:hint="eastAsia" w:ascii="黑体" w:eastAsia="黑体"/>
                <w:kern w:val="2"/>
                <w:sz w:val="21"/>
              </w:rPr>
              <w:t>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黑体" w:hAnsi="Times New Roman" w:eastAsia="黑体" w:cs="Times New Roman"/>
                <w:kern w:val="2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21" w:right="214"/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≥</w:t>
            </w:r>
            <w:r>
              <w:rPr>
                <w:kern w:val="2"/>
                <w:sz w:val="21"/>
              </w:rPr>
              <w:t xml:space="preserve">45 </w:t>
            </w:r>
            <w:r>
              <w:rPr>
                <w:rFonts w:hint="eastAsia" w:ascii="黑体" w:hAnsi="黑体" w:eastAsia="黑体"/>
                <w:kern w:val="2"/>
                <w:sz w:val="21"/>
              </w:rPr>
              <w:t>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169" w:right="16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hint="eastAsia" w:ascii="黑体" w:eastAsia="黑体"/>
                <w:kern w:val="2"/>
                <w:sz w:val="21"/>
              </w:rPr>
              <w:t>＜</w:t>
            </w:r>
            <w:r>
              <w:rPr>
                <w:kern w:val="2"/>
                <w:sz w:val="21"/>
              </w:rPr>
              <w:t xml:space="preserve">45 </w:t>
            </w:r>
            <w:r>
              <w:rPr>
                <w:rFonts w:hint="eastAsia" w:ascii="黑体" w:eastAsia="黑体"/>
                <w:kern w:val="2"/>
                <w:sz w:val="21"/>
              </w:rPr>
              <w:t>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06" w:right="200"/>
              <w:jc w:val="center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≥</w:t>
            </w:r>
            <w:r>
              <w:rPr>
                <w:kern w:val="2"/>
                <w:sz w:val="21"/>
              </w:rPr>
              <w:t xml:space="preserve">40 </w:t>
            </w:r>
            <w:r>
              <w:rPr>
                <w:rFonts w:hint="eastAsia" w:ascii="黑体" w:hAnsi="黑体" w:eastAsia="黑体"/>
                <w:kern w:val="2"/>
                <w:sz w:val="21"/>
              </w:rPr>
              <w:t>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21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hint="eastAsia" w:ascii="黑体" w:eastAsia="黑体"/>
                <w:kern w:val="2"/>
                <w:sz w:val="21"/>
              </w:rPr>
              <w:t>＜</w:t>
            </w:r>
            <w:r>
              <w:rPr>
                <w:kern w:val="2"/>
                <w:sz w:val="21"/>
              </w:rPr>
              <w:t xml:space="preserve">40 </w:t>
            </w:r>
            <w:r>
              <w:rPr>
                <w:rFonts w:hint="eastAsia" w:ascii="黑体" w:eastAsia="黑体"/>
                <w:kern w:val="2"/>
                <w:sz w:val="21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黑体" w:hAnsi="Times New Roman" w:eastAsia="黑体" w:cs="Times New Roman"/>
                <w:kern w:val="2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21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A </w:t>
            </w:r>
            <w:r>
              <w:rPr>
                <w:rFonts w:hint="eastAsia" w:ascii="黑体" w:eastAsia="黑体"/>
                <w:kern w:val="2"/>
                <w:sz w:val="21"/>
              </w:rPr>
              <w:t>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169" w:right="16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B </w:t>
            </w:r>
            <w:r>
              <w:rPr>
                <w:rFonts w:hint="eastAsia" w:ascii="黑体" w:eastAsia="黑体"/>
                <w:kern w:val="2"/>
                <w:sz w:val="21"/>
              </w:rPr>
              <w:t>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06" w:right="200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C </w:t>
            </w:r>
            <w:r>
              <w:rPr>
                <w:rFonts w:hint="eastAsia" w:ascii="黑体" w:eastAsia="黑体"/>
                <w:kern w:val="2"/>
                <w:sz w:val="21"/>
              </w:rPr>
              <w:t>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219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D </w:t>
            </w:r>
            <w:r>
              <w:rPr>
                <w:rFonts w:hint="eastAsia" w:ascii="黑体" w:eastAsia="黑体"/>
                <w:kern w:val="2"/>
                <w:sz w:val="21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spacing w:before="10"/>
              <w:rPr>
                <w:rFonts w:hint="eastAsia" w:ascii="方正小标宋简体"/>
                <w:kern w:val="2"/>
                <w:sz w:val="21"/>
              </w:rPr>
            </w:pPr>
          </w:p>
          <w:p>
            <w:pPr>
              <w:pStyle w:val="11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hint="eastAsia" w:ascii="宋体" w:eastAsia="宋体"/>
                <w:b/>
                <w:kern w:val="2"/>
                <w:sz w:val="18"/>
              </w:rPr>
              <w:t>抽血项目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血常规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尿常规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肝功能 </w:t>
            </w:r>
            <w:r>
              <w:rPr>
                <w:strike/>
                <w:kern w:val="2"/>
                <w:sz w:val="18"/>
              </w:rPr>
              <w:t>9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 w:ascii="宋体" w:eastAsia="宋体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血脂 </w:t>
            </w:r>
            <w:r>
              <w:rPr>
                <w:kern w:val="2"/>
                <w:sz w:val="18"/>
              </w:rPr>
              <w:t xml:space="preserve">4 </w:t>
            </w:r>
            <w:r>
              <w:rPr>
                <w:rFonts w:hint="eastAsia" w:ascii="宋体" w:eastAsia="宋体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空腹血糖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肾功能 </w:t>
            </w:r>
            <w:r>
              <w:rPr>
                <w:kern w:val="2"/>
                <w:sz w:val="18"/>
              </w:rPr>
              <w:t xml:space="preserve">3 </w:t>
            </w:r>
            <w:r>
              <w:rPr>
                <w:rFonts w:hint="eastAsia" w:ascii="宋体" w:eastAsia="宋体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甲胎蛋白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癌胚抗原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前列腺特异性抗原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方正小标宋简体"/>
                <w:kern w:val="2"/>
                <w:sz w:val="18"/>
              </w:rPr>
            </w:pPr>
          </w:p>
          <w:p>
            <w:pPr>
              <w:pStyle w:val="11"/>
              <w:rPr>
                <w:rFonts w:hint="eastAsia" w:ascii="方正小标宋简体"/>
                <w:kern w:val="2"/>
                <w:sz w:val="18"/>
              </w:rPr>
            </w:pPr>
          </w:p>
          <w:p>
            <w:pPr>
              <w:pStyle w:val="11"/>
              <w:spacing w:before="14"/>
              <w:rPr>
                <w:rFonts w:hint="eastAsia" w:ascii="方正小标宋简体"/>
                <w:kern w:val="2"/>
                <w:sz w:val="21"/>
              </w:rPr>
            </w:pPr>
          </w:p>
          <w:p>
            <w:pPr>
              <w:pStyle w:val="11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hint="eastAsia" w:ascii="宋体" w:eastAsia="宋体"/>
                <w:b/>
                <w:kern w:val="2"/>
                <w:sz w:val="18"/>
              </w:rPr>
              <w:t>器械检查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 w:right="-29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彩超（肝胆脾胰、双肾、输尿管、膀胱</w:t>
            </w:r>
            <w:r>
              <w:rPr>
                <w:rFonts w:hint="eastAsia" w:ascii="宋体" w:eastAsia="宋体"/>
                <w:spacing w:val="-17"/>
                <w:kern w:val="2"/>
                <w:sz w:val="18"/>
              </w:rPr>
              <w:t>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彩超（前列腺）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甲状腺彩超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 xml:space="preserve">胸部 </w:t>
            </w:r>
            <w:r>
              <w:rPr>
                <w:kern w:val="2"/>
                <w:sz w:val="18"/>
              </w:rPr>
              <w:t>CT</w:t>
            </w:r>
            <w:r>
              <w:rPr>
                <w:rFonts w:hint="eastAsia" w:ascii="宋体" w:eastAsia="宋体"/>
                <w:kern w:val="2"/>
                <w:sz w:val="18"/>
              </w:rPr>
              <w:t>（平扫）（不出片）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心电图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方正小标宋简体"/>
                <w:kern w:val="2"/>
                <w:sz w:val="18"/>
              </w:rPr>
            </w:pPr>
          </w:p>
          <w:p>
            <w:pPr>
              <w:pStyle w:val="11"/>
              <w:spacing w:before="16"/>
              <w:rPr>
                <w:rFonts w:hint="eastAsia" w:ascii="方正小标宋简体"/>
                <w:kern w:val="2"/>
                <w:sz w:val="26"/>
              </w:rPr>
            </w:pPr>
          </w:p>
          <w:p>
            <w:pPr>
              <w:pStyle w:val="11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hint="eastAsia" w:ascii="宋体" w:eastAsia="宋体"/>
                <w:b/>
                <w:kern w:val="2"/>
                <w:sz w:val="18"/>
              </w:rPr>
              <w:t>女性专项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子宫附件彩超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乳腺彩超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妇科</w:t>
            </w:r>
            <w:r>
              <w:rPr>
                <w:kern w:val="2"/>
                <w:sz w:val="18"/>
              </w:rPr>
              <w:t>+</w:t>
            </w:r>
            <w:r>
              <w:rPr>
                <w:rFonts w:hint="eastAsia" w:ascii="宋体" w:eastAsia="宋体"/>
                <w:kern w:val="2"/>
                <w:sz w:val="18"/>
              </w:rPr>
              <w:t>白带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Times New Roman" w:eastAsia="宋体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2" w:line="202" w:lineRule="exact"/>
              <w:ind w:left="13" w:right="91"/>
              <w:rPr>
                <w:rFonts w:ascii="宋体" w:eastAsia="宋体"/>
                <w:kern w:val="2"/>
                <w:sz w:val="18"/>
              </w:rPr>
            </w:pPr>
            <w:r>
              <w:rPr>
                <w:rFonts w:hint="eastAsia" w:ascii="宋体" w:eastAsia="宋体"/>
                <w:kern w:val="2"/>
                <w:sz w:val="18"/>
              </w:rPr>
              <w:t>人类乳头瘤病毒检查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 w:ascii="宋体" w:eastAsia="宋体"/>
                <w:kern w:val="2"/>
                <w:sz w:val="18"/>
              </w:rPr>
              <w:t>宫颈癌前病变的筛查）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</w:tbl>
    <w:p>
      <w:pPr>
        <w:widowControl/>
        <w:autoSpaceDE/>
        <w:autoSpaceDN/>
        <w:rPr>
          <w:sz w:val="20"/>
        </w:rPr>
        <w:sectPr>
          <w:type w:val="continuous"/>
          <w:pgSz w:w="11910" w:h="16840"/>
          <w:pgMar w:top="1580" w:right="1260" w:bottom="1660" w:left="13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NTYyM2ViZjRmNGEyZmNlZDA1MDA0ZDA1N2NmMWMifQ=="/>
  </w:docVars>
  <w:rsids>
    <w:rsidRoot w:val="008D791F"/>
    <w:rsid w:val="0042317E"/>
    <w:rsid w:val="008D791F"/>
    <w:rsid w:val="417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10">
    <w:name w:val="Heading 1"/>
    <w:basedOn w:val="1"/>
    <w:qFormat/>
    <w:uiPriority w:val="1"/>
    <w:pPr>
      <w:ind w:left="15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270</Words>
  <Characters>284</Characters>
  <Lines>3</Lines>
  <Paragraphs>1</Paragraphs>
  <TotalTime>0</TotalTime>
  <ScaleCrop>false</ScaleCrop>
  <LinksUpToDate>false</LinksUpToDate>
  <CharactersWithSpaces>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2021-05-12T00:37:00Z</dcterms:created>
  <dc:creator>Administrator</dc:creator>
  <cp:lastModifiedBy>hqy</cp:lastModifiedBy>
  <dcterms:modified xsi:type="dcterms:W3CDTF">2022-05-19T02:57:55Z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D00D181323BC4342A62EFBDC8673EC33</vt:lpwstr>
  </property>
</Properties>
</file>